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05D7A4" w:rsidP="328C1E04" w:rsidRDefault="0905D7A4" w14:paraId="63E21FE5" w14:textId="05B75A6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328C1E04" w:rsidR="0905D7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 xml:space="preserve">Milk feeding and stoma output chart </w:t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4184"/>
        <w:gridCol w:w="2412"/>
        <w:gridCol w:w="2904"/>
        <w:gridCol w:w="2457"/>
        <w:gridCol w:w="2442"/>
      </w:tblGrid>
      <w:tr w:rsidR="328C1E04" w:rsidTr="3E1ECF9B" w14:paraId="478722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tcBorders>
              <w:top w:val="single" w:color="4472C4" w:themeColor="accent1" w:sz="6"/>
              <w:left w:val="single" w:color="4472C4" w:themeColor="accent1" w:sz="6"/>
              <w:bottom w:val="single" w:color="4472C4" w:themeColor="accent1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CAC08B" w14:textId="7243654E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GB"/>
              </w:rPr>
              <w:t>Baby details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215" w:type="dxa"/>
            <w:gridSpan w:val="4"/>
            <w:tcBorders>
              <w:top w:val="single" w:color="4472C4" w:themeColor="accent1" w:sz="6"/>
              <w:left w:val="nil"/>
              <w:bottom w:val="single" w:color="4472C4" w:themeColor="accen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55A5F9BA" w14:textId="5E533DD6">
            <w:pPr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3E1ECF9B" w:rsidR="1E852B6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                      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GB"/>
              </w:rPr>
              <w:t>Surgical details</w:t>
            </w:r>
          </w:p>
        </w:tc>
      </w:tr>
      <w:tr w:rsidR="328C1E04" w:rsidTr="3E1ECF9B" w14:paraId="0B5EAE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vMerge w:val="restart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BFEA66F" w14:textId="7286BD2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GB"/>
              </w:rPr>
              <w:t>Name</w:t>
            </w:r>
          </w:p>
          <w:p w:rsidR="328C1E04" w:rsidP="328C1E04" w:rsidRDefault="328C1E04" w14:paraId="050702C8" w14:textId="6AE90EA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</w:p>
          <w:p w:rsidR="328C1E04" w:rsidP="328C1E04" w:rsidRDefault="328C1E04" w14:paraId="279E6CBA" w14:textId="57A4336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</w:p>
          <w:p w:rsidR="328C1E04" w:rsidP="328C1E04" w:rsidRDefault="328C1E04" w14:paraId="45948873" w14:textId="07E10B2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GB"/>
              </w:rPr>
              <w:t>DOB</w:t>
            </w:r>
          </w:p>
          <w:p w:rsidR="328C1E04" w:rsidP="328C1E04" w:rsidRDefault="328C1E04" w14:paraId="6657F6A4" w14:textId="4F2C70B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</w:p>
          <w:p w:rsidR="328C1E04" w:rsidP="328C1E04" w:rsidRDefault="328C1E04" w14:paraId="737CDB0B" w14:textId="6B8E41FF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20"/>
                <w:szCs w:val="20"/>
                <w:lang w:val="en-GB"/>
              </w:rPr>
              <w:t>CHI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Borders>
              <w:top w:val="single" w:color="4472C4" w:themeColor="accent1" w:sz="6"/>
              <w:left w:val="nil"/>
              <w:bottom w:val="single" w:color="4472C4" w:themeColor="accen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198319B" w14:textId="73E13E3A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Date of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904" w:type="dxa"/>
            <w:tcBorders>
              <w:top w:val="single" w:color="4472C4" w:themeColor="accent1" w:sz="6"/>
              <w:bottom w:val="single" w:color="4472C4" w:themeColor="accen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71AA2B" w14:textId="1D12850B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7" w:type="dxa"/>
            <w:tcBorders>
              <w:top w:val="single" w:color="4472C4" w:themeColor="accent1" w:sz="6"/>
              <w:bottom w:val="single" w:color="4472C4" w:themeColor="accen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C34E024" w14:textId="42385596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Gestational age at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42" w:type="dxa"/>
            <w:tcBorders>
              <w:top w:val="single" w:color="4472C4" w:themeColor="accent1" w:sz="6"/>
              <w:bottom w:val="single" w:color="4472C4" w:themeColor="accen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25C8402" w14:textId="0D995F6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6AEDFB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vMerge/>
            <w:tcBorders/>
            <w:tcMar/>
            <w:vAlign w:val="center"/>
          </w:tcPr>
          <w:p w14:paraId="0623D3E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8CDDE45" w14:textId="1E73E433">
            <w:pPr>
              <w:spacing w:before="0" w:beforeAutospacing="off" w:after="0" w:afterAutospacing="off" w:line="360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Surgical procedure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477352B" w14:textId="1F306206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4ACD3B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vMerge/>
            <w:tcBorders/>
            <w:tcMar/>
            <w:vAlign w:val="center"/>
          </w:tcPr>
          <w:p w14:paraId="704DBAA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6932152" w14:textId="2E973585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 xml:space="preserve">Reason for stoma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75512F" w14:textId="0618437E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50EC9E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vMerge/>
            <w:tcBorders/>
            <w:tcMar/>
            <w:vAlign w:val="center"/>
          </w:tcPr>
          <w:p w14:paraId="4DA9D02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9D7E06" w14:textId="11333A6F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Bowel resected?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3D7EDDB" w14:textId="279EECFA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05DD874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tcMar>
              <w:left w:w="105" w:type="dxa"/>
              <w:right w:w="105" w:type="dxa"/>
            </w:tcMar>
            <w:vAlign w:val="bottom"/>
          </w:tcPr>
          <w:p w:rsidR="328C1E04" w:rsidP="328C1E04" w:rsidRDefault="328C1E04" w14:paraId="31BCBEDA" w14:textId="13FFFA56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Base hospital</w:t>
            </w:r>
          </w:p>
          <w:p w:rsidR="328C1E04" w:rsidP="328C1E04" w:rsidRDefault="328C1E04" w14:paraId="148221FA" w14:textId="088FD1B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576C01A" w14:textId="4C12A16E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 xml:space="preserve">Type of stoma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FE7D690" w14:textId="0F4E9193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4E1BD3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tcMar>
              <w:left w:w="105" w:type="dxa"/>
              <w:right w:w="105" w:type="dxa"/>
            </w:tcMar>
            <w:vAlign w:val="bottom"/>
          </w:tcPr>
          <w:p w:rsidR="328C1E04" w:rsidP="328C1E04" w:rsidRDefault="328C1E04" w14:paraId="4C6E3AAF" w14:textId="21608C77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Gestational age at birth</w:t>
            </w:r>
          </w:p>
          <w:p w:rsidR="328C1E04" w:rsidP="328C1E04" w:rsidRDefault="328C1E04" w14:paraId="0B01FCE0" w14:textId="5994BDD2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67CC912" w14:textId="4774D82D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Remaining bowel (cm)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3422DDF" w14:textId="39226F02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  <w:tr w:rsidR="328C1E04" w:rsidTr="3E1ECF9B" w14:paraId="588C7A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4" w:type="dxa"/>
            <w:tcMar>
              <w:left w:w="105" w:type="dxa"/>
              <w:right w:w="105" w:type="dxa"/>
            </w:tcMar>
            <w:vAlign w:val="bottom"/>
          </w:tcPr>
          <w:p w:rsidR="328C1E04" w:rsidP="328C1E04" w:rsidRDefault="328C1E04" w14:paraId="6E693D6C" w14:textId="37BA81A8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Birthweight (g)</w:t>
            </w:r>
          </w:p>
          <w:p w:rsidR="328C1E04" w:rsidP="328C1E04" w:rsidRDefault="328C1E04" w14:paraId="60B3F503" w14:textId="4A81706A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2" w:type="dxa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F87135A" w14:textId="3A37C746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Weight at operation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3" w:type="dxa"/>
            <w:gridSpan w:val="3"/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EB6EF4" w14:textId="6FA56D98">
            <w:pPr>
              <w:spacing w:line="36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</w:tr>
    </w:tbl>
    <w:p w:rsidR="0905D7A4" w:rsidP="328C1E04" w:rsidRDefault="0905D7A4" w14:paraId="64D5A0D4" w14:textId="43ED39D4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Confirmed NEC / Suspected NEC / SIP / Atresia / Meconium ileus / Anorectal malformation / Other (please state) </w:t>
      </w:r>
    </w:p>
    <w:p w:rsidR="0905D7A4" w:rsidP="3E1ECF9B" w:rsidRDefault="0905D7A4" w14:paraId="69C6B038" w14:textId="493DF510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3E1ECF9B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Type of stoma (</w:t>
      </w:r>
      <w:r w:rsidRPr="3E1ECF9B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eg</w:t>
      </w:r>
      <w:r w:rsidRPr="3E1ECF9B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, mid ileostomy, end </w:t>
      </w:r>
      <w:r w:rsidRPr="3E1ECF9B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ileosotmy</w:t>
      </w:r>
      <w:r w:rsidRPr="3E1ECF9B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, jejunostomy etc)</w:t>
      </w:r>
    </w:p>
    <w:p w:rsidR="0905D7A4" w:rsidP="328C1E04" w:rsidRDefault="0905D7A4" w14:paraId="13682489" w14:textId="5EA9BC2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  <w:t>Usually this is stated as length from DJ flexure to the stoma in cm. If not stated on operation note, please record as ‘not stated’</w:t>
      </w:r>
    </w:p>
    <w:p w:rsidR="0905D7A4" w:rsidP="328C1E04" w:rsidRDefault="0905D7A4" w14:paraId="1C8C13AB" w14:textId="2622910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8C1E04" w:rsidR="0905D7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Practice points:</w:t>
      </w:r>
    </w:p>
    <w:p w:rsidR="0905D7A4" w:rsidP="328C1E04" w:rsidRDefault="0905D7A4" w14:paraId="273964FE" w14:textId="493D613D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Avoid using feeding regimen C for babies with stomas</w:t>
      </w:r>
    </w:p>
    <w:p w:rsidR="0905D7A4" w:rsidP="328C1E04" w:rsidRDefault="0905D7A4" w14:paraId="14B4B3A2" w14:textId="390271B2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8C1E04" w:rsidR="0905D7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Increments in milk volume should occur no more frequently than every 48 hours</w:t>
      </w:r>
    </w:p>
    <w:p w:rsidR="0905D7A4" w:rsidP="328C1E04" w:rsidRDefault="0905D7A4" w14:paraId="0FCADA5B" w14:textId="4E3CC91C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left="36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Use this table in conjunction with </w:t>
      </w:r>
      <w:proofErr w:type="gramStart"/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 ‘</w:t>
      </w:r>
      <w:proofErr w:type="gramEnd"/>
      <w:r w:rsidRPr="328C1E04" w:rsidR="0905D7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Milk feeding in infants with stomas’ flowchart and the ‘Nutritional principles in infants with stomas’ on badger</w:t>
      </w:r>
    </w:p>
    <w:tbl>
      <w:tblPr>
        <w:tblStyle w:val="GridTable2-Accent1"/>
        <w:tblW w:w="14528" w:type="dxa"/>
        <w:tblLayout w:type="fixed"/>
        <w:tblLook w:val="06A0" w:firstRow="1" w:lastRow="0" w:firstColumn="1" w:lastColumn="0" w:noHBand="1" w:noVBand="1"/>
      </w:tblPr>
      <w:tblGrid>
        <w:gridCol w:w="1170"/>
        <w:gridCol w:w="1018"/>
        <w:gridCol w:w="1965"/>
        <w:gridCol w:w="2021"/>
        <w:gridCol w:w="1140"/>
        <w:gridCol w:w="1770"/>
        <w:gridCol w:w="5444"/>
      </w:tblGrid>
      <w:tr w:rsidR="328C1E04" w:rsidTr="3E1ECF9B" w14:paraId="4841B06C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90AC214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F5281B5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26" w:type="dxa"/>
            <w:gridSpan w:val="3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9F8E26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61755C7" w14:textId="6ED073C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gramStart"/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Proposed  change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proofErr w:type="gramEnd"/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28C1E04" w:rsidP="3E1ECF9B" w:rsidRDefault="328C1E04" w14:paraId="0D755013" w14:textId="3447A97F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volume or type</w:t>
            </w:r>
          </w:p>
          <w:p w:rsidR="328C1E04" w:rsidP="328C1E04" w:rsidRDefault="328C1E04" w14:paraId="47293F1F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CFE257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28C1E04" w:rsidP="3E1ECF9B" w:rsidRDefault="328C1E04" w14:paraId="1FF044E1" w14:textId="151AB043">
            <w:pPr>
              <w:pStyle w:val="Normal"/>
              <w:spacing w:line="360" w:lineRule="auto"/>
              <w:jc w:val="center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direct bili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  <w:r w:rsidRPr="3E1ECF9B" w:rsidR="31EF9305"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328C1E04" w:rsidP="3E1ECF9B" w:rsidRDefault="328C1E04" w14:paraId="2B4F9B54" w14:textId="4143D9BB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E1ECF9B" w:rsidR="31EF93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Weigh every Mon Wed Fri</w:t>
            </w:r>
            <w:r w:rsidRPr="3E1ECF9B" w:rsidR="17A89C0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– Is growth adequate?</w:t>
            </w:r>
          </w:p>
          <w:p w:rsidR="328C1E04" w:rsidP="3E1ECF9B" w:rsidRDefault="328C1E04" w14:paraId="783E4C04" w14:textId="57BE4D69">
            <w:pPr>
              <w:pStyle w:val="Normal"/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E1ECF9B" w:rsidR="17A89C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Consider urinary Na (if &gt;32w and not on diuretics)</w:t>
            </w:r>
          </w:p>
        </w:tc>
      </w:tr>
      <w:tr w:rsidR="328C1E04" w:rsidTr="3E1ECF9B" w14:paraId="10A4BD75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26D2B8E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7D2364B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6" w:type="dxa"/>
            <w:gridSpan w:val="2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0D4A2201" w:rsidRDefault="328C1E04" w14:paraId="626809E1" w14:textId="5F8CDF0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0D4A2201" w:rsidR="79A2177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328C1E04" w:rsidP="3E1ECF9B" w:rsidRDefault="328C1E04" w14:paraId="67419882" w14:textId="02A04A8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E1ECF9B" w:rsidR="359FF3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2 hourly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</w:p>
          <w:p w:rsidR="328C1E04" w:rsidP="328C1E04" w:rsidRDefault="328C1E04" w14:paraId="0042402B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CC985ED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28C1E04" w:rsidP="328C1E04" w:rsidRDefault="328C1E04" w14:paraId="3CAA8FD1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vMerge/>
            <w:tcBorders/>
            <w:tcMar/>
            <w:vAlign w:val="center"/>
          </w:tcPr>
          <w:p w14:paraId="532A1F2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5129FE08"/>
        </w:tc>
      </w:tr>
      <w:tr w:rsidR="328C1E04" w:rsidTr="3E1ECF9B" w14:paraId="1CEB147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5B8F67E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39046A0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12B5816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9C11B75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09A91EF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vMerge/>
            <w:tcBorders/>
            <w:tcMar/>
            <w:vAlign w:val="center"/>
          </w:tcPr>
          <w:p w14:paraId="488CB72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7C9B4001"/>
        </w:tc>
      </w:tr>
      <w:tr w:rsidR="328C1E04" w:rsidTr="3E1ECF9B" w14:paraId="09AA22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6231B8" w:rsidP="3E1ECF9B" w:rsidRDefault="256231B8" w14:paraId="56E0282A" w14:textId="2CA8AAB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256231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76EF04EE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47099EEC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12E4308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B19830C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778F8C3E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782E409" w14:textId="05E2F68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5339CD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6231B8" w:rsidP="328C1E04" w:rsidRDefault="256231B8" w14:paraId="5D5C9CCE" w14:textId="080C20CE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56231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6CB7C18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AF2E3E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AB7AD45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91B35A7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E2F7113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6A1E2AC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6F6E96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56231B8" w:rsidP="328C1E04" w:rsidRDefault="256231B8" w14:paraId="2129BD89" w14:textId="01E4CED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56231B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AE8597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9D3D11E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BCA50FA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563BDD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9BE38C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4D138A48" w14:textId="5DB5A62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5D4901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6855E7" w:rsidP="328C1E04" w:rsidRDefault="596855E7" w14:paraId="1DF43B57" w14:textId="6FB2D8E2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596855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844ACFF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EFB7F09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F5B273C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7036A5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8C9F17B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7E2E2E3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20DE1D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96855E7" w:rsidP="328C1E04" w:rsidRDefault="596855E7" w14:paraId="77BFEF5C" w14:textId="7629789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596855E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3BBDF81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A39D880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604CEA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5B31FB1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1661580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36EDF9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28C1E04" w:rsidP="328C1E04" w:rsidRDefault="328C1E04" w14:paraId="4EA63CF7" w14:textId="528E44FF">
      <w:pPr>
        <w:pStyle w:val="Normal"/>
      </w:pPr>
    </w:p>
    <w:tbl>
      <w:tblPr>
        <w:tblStyle w:val="GridTable2-Accent1"/>
        <w:tblW w:w="14528" w:type="dxa"/>
        <w:tblLayout w:type="fixed"/>
        <w:tblLook w:val="06A0" w:firstRow="1" w:lastRow="0" w:firstColumn="1" w:lastColumn="0" w:noHBand="1" w:noVBand="1"/>
      </w:tblPr>
      <w:tblGrid>
        <w:gridCol w:w="1170"/>
        <w:gridCol w:w="1018"/>
        <w:gridCol w:w="1980"/>
        <w:gridCol w:w="2006"/>
        <w:gridCol w:w="1125"/>
        <w:gridCol w:w="1785"/>
        <w:gridCol w:w="5444"/>
      </w:tblGrid>
      <w:tr w:rsidR="328C1E04" w:rsidTr="3E1ECF9B" w14:paraId="5CB7A84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8" w:type="dxa"/>
            <w:gridSpan w:val="7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6475DF93" w:rsidP="328C1E04" w:rsidRDefault="6475DF93" w14:paraId="77AC83ED" w14:textId="5FAA8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6475DF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Name</w:t>
            </w:r>
            <w:r w:rsidRPr="328C1E04" w:rsidR="6475DF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  <w:r w:rsidRPr="328C1E04" w:rsidR="6475DF9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</w:t>
            </w:r>
          </w:p>
        </w:tc>
      </w:tr>
      <w:tr w:rsidR="328C1E04" w:rsidTr="3E1ECF9B" w14:paraId="1FA3672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EF8A500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EF026F0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11" w:type="dxa"/>
            <w:gridSpan w:val="3"/>
            <w:tcBorders>
              <w:top w:val="single" w:color="000000" w:themeColor="text1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E380E85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42DF6E1C" w14:textId="77AA26C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Proposed change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28C1E04" w:rsidP="328C1E04" w:rsidRDefault="328C1E04" w14:paraId="5D8D55B1" w14:textId="09A55636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proofErr w:type="spellStart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proofErr w:type="spellEnd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volume or type</w:t>
            </w:r>
          </w:p>
          <w:p w:rsidR="328C1E04" w:rsidP="328C1E04" w:rsidRDefault="328C1E04" w14:paraId="17FC9EEE" w14:textId="0E621B4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328C1E04" w:rsidP="328C1E04" w:rsidRDefault="328C1E04" w14:paraId="0785A0B1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84BF459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28C1E04" w:rsidP="328C1E04" w:rsidRDefault="328C1E04" w14:paraId="5E6FF404" w14:textId="03A621A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proofErr w:type="spellStart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proofErr w:type="spellEnd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urinary Na, direct bili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</w:p>
        </w:tc>
      </w:tr>
      <w:tr w:rsidR="328C1E04" w:rsidTr="3E1ECF9B" w14:paraId="0EC8AEA7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59B5976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76C16A9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86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0D4A2201" w:rsidRDefault="328C1E04" w14:paraId="41BE9B9E" w14:textId="1004AAC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0D4A2201" w:rsidR="0A5309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</w:p>
          <w:p w:rsidR="328C1E04" w:rsidP="3E1ECF9B" w:rsidRDefault="328C1E04" w14:paraId="49DA3BDF" w14:textId="43A0F1A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E1ECF9B" w:rsidR="5C18DF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2 hourly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</w:p>
          <w:p w:rsidR="328C1E04" w:rsidP="328C1E04" w:rsidRDefault="328C1E04" w14:paraId="6454250B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 w:val="restart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2244D77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28C1E04" w:rsidP="328C1E04" w:rsidRDefault="328C1E04" w14:paraId="0D7039A8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Borders/>
            <w:tcMar/>
            <w:vAlign w:val="center"/>
          </w:tcPr>
          <w:p w14:paraId="12A6219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286F73CA"/>
        </w:tc>
      </w:tr>
      <w:tr w:rsidR="328C1E04" w:rsidTr="3E1ECF9B" w14:paraId="4580370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0F7C732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6265DE9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4F091D9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A557CEA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5DA2DA9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Borders/>
            <w:tcMar/>
            <w:vAlign w:val="center"/>
          </w:tcPr>
          <w:p w14:paraId="6CBF393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0E101A10"/>
        </w:tc>
      </w:tr>
      <w:tr w:rsidR="328C1E04" w:rsidTr="3E1ECF9B" w14:paraId="42D55B8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A74D109" w14:textId="12FC0BF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6BC719B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1D413F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7CC8CB8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496CFF3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8D656C0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8C4C553" w14:textId="0BC87E3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28C1E04" w:rsidTr="3E1ECF9B" w14:paraId="58A345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014ED6E" w14:textId="2CB80C69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C6F52FD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68ECFF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90689A4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4EC1D5B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9FAB67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82AB220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7D7F2E4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50B0273" w14:textId="44EC45D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39003C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B58FED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45D4DB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ADDAD76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7C8CA7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70E2AF8" w14:textId="6170F2C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621E84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CC03E4F" w14:textId="4394E35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96C7879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E98D503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A6F5AF2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D85F61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33697E7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55C263A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723E3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099C083" w14:textId="2152BB1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4681BED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D080FC9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BC07D3A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C25CEF5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8F90164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17F15BF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7A7EB1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E0169A" w14:textId="26BB2529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953A73E" w14:textId="5D208B9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A21B68" w14:textId="4185495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85D4A0" w14:textId="4D8BBE5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E66F57B" w14:textId="27E4E0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C562236" w14:textId="05DA6B9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9572257" w14:textId="4EA717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6FD2E6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D3C7F6" w14:textId="6CEB5BBE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81B4BC6" w14:textId="6F7910A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131A3DD" w14:textId="61061C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092B952" w14:textId="0BAF1F1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C300E8" w14:textId="7C133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80B0731" w14:textId="136E36A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D307A7" w14:textId="1E72365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199D36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C8A86D" w14:textId="71EE633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0FE888F" w14:textId="138CEE4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D6D7DAC" w14:textId="7BB9CD0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F3548FB" w14:textId="03AC6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6483409" w14:textId="54D87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A401922" w14:textId="6F033FD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93729C" w14:textId="01C3AE3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0AE9C8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C2F231" w14:textId="77A413A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416DC83" w14:textId="07A8B43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CB83913" w14:textId="259143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1931C81" w14:textId="120C89B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4355CED" w14:textId="3C3098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052043F" w14:textId="030DAEE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636BE5B2" w14:textId="0BABA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17474F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30E82BA" w14:textId="6B0E72BA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044AF2" w14:textId="4356E23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808ED38" w14:textId="3CD8036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6E10BCE" w14:textId="0838D69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F03EBF4" w14:textId="42587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F140E5" w14:textId="174671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A436407" w14:textId="6C9CABD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09A425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AF4CE0" w14:textId="279ADD92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DEF0E33" w14:textId="0056643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C2CA5AB" w14:textId="1A02919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AC49040" w14:textId="576AD3A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48ACAD" w14:textId="28225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B49C518" w14:textId="540435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4BAD8D8" w14:textId="6911156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290F1C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F49D048" w14:textId="08C00B4D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F38663E" w14:textId="0D61BE5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3AA13CF" w14:textId="3274F63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B24388B" w14:textId="518F0EF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0C551A5" w14:textId="15A287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BBCC4E9" w14:textId="60B6843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37DDC2FD" w14:textId="178F7EB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105800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70F1D7" w14:textId="6CF4583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A65C87" w14:textId="59DCD61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14FF034" w14:textId="71CB2E9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37D675F" w14:textId="492D6B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AE274CE" w14:textId="68EC4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89A0BC0" w14:textId="1403177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01F11F" w14:textId="377D55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0F3FD2C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106A36" w14:textId="44FF285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A50D391" w14:textId="3861F7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562283E" w14:textId="56F6872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A6553E6" w14:textId="1EA980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15A79C" w14:textId="4D703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AA0C52F" w14:textId="271D24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44BFE72" w14:textId="79AF86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45FA0B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B8F15AF" w14:textId="1D8D9B7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5AB03DC" w14:textId="3D935FE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0924891" w14:textId="61ED55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978E9AC" w14:textId="735317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025B16" w14:textId="73612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BA2F6A0" w14:textId="23D121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3EF92169" w14:textId="3961D67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68D595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08C318" w14:textId="102BB49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B5AE228" w14:textId="3A7647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4A10F1" w14:textId="5B2B47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6D0F0E4" w14:textId="6EBDD12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C303FB3" w14:textId="3959B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74B0B5" w14:textId="226052C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83845CA" w14:textId="73313F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2DF846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F7C4D00" w14:textId="3CEE827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0E75933" w14:textId="476926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BFB384" w14:textId="47C8F4B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0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87FF562" w14:textId="6A9EA04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BFCFE3" w14:textId="69DC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E7545AA" w14:textId="6AEAD97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24FB40A" w14:textId="016672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</w:tbl>
    <w:p w:rsidR="328C1E04" w:rsidP="328C1E04" w:rsidRDefault="328C1E04" w14:paraId="27192668" w14:textId="0ED7F32F">
      <w:pPr>
        <w:pStyle w:val="Normal"/>
      </w:pPr>
    </w:p>
    <w:p w:rsidR="328C1E04" w:rsidP="328C1E04" w:rsidRDefault="328C1E04" w14:paraId="2A289EDF" w14:textId="5FF9D032">
      <w:pPr>
        <w:pStyle w:val="Normal"/>
      </w:pPr>
    </w:p>
    <w:tbl>
      <w:tblPr>
        <w:tblStyle w:val="GridTable2-Accent1"/>
        <w:tblW w:w="14528" w:type="dxa"/>
        <w:tblLayout w:type="fixed"/>
        <w:tblLook w:val="06A0" w:firstRow="1" w:lastRow="0" w:firstColumn="1" w:lastColumn="0" w:noHBand="1" w:noVBand="1"/>
      </w:tblPr>
      <w:tblGrid>
        <w:gridCol w:w="1170"/>
        <w:gridCol w:w="1018"/>
        <w:gridCol w:w="2010"/>
        <w:gridCol w:w="1991"/>
        <w:gridCol w:w="1140"/>
        <w:gridCol w:w="1755"/>
        <w:gridCol w:w="5444"/>
      </w:tblGrid>
      <w:tr w:rsidR="328C1E04" w:rsidTr="3E1ECF9B" w14:paraId="30A73CA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8" w:type="dxa"/>
            <w:gridSpan w:val="7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3153EA5" w14:textId="5FAA8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Name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</w:t>
            </w:r>
          </w:p>
        </w:tc>
      </w:tr>
      <w:tr w:rsidR="328C1E04" w:rsidTr="3E1ECF9B" w14:paraId="1B39B2D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1DC56DA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99A13CC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1" w:type="dxa"/>
            <w:gridSpan w:val="3"/>
            <w:tcBorders>
              <w:top w:val="single" w:color="000000" w:themeColor="text1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95C8876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47A7161" w14:textId="432191D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Proposed </w:t>
            </w:r>
          </w:p>
          <w:p w:rsidR="328C1E04" w:rsidP="3E1ECF9B" w:rsidRDefault="328C1E04" w14:paraId="3FF70D6E" w14:textId="09E034AE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change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328C1E04" w:rsidP="3E1ECF9B" w:rsidRDefault="328C1E04" w14:paraId="56AB75AD" w14:textId="432053B4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volume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or type</w:t>
            </w:r>
          </w:p>
          <w:p w:rsidR="328C1E04" w:rsidP="328C1E04" w:rsidRDefault="328C1E04" w14:paraId="646E0C0F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71DE92B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28C1E04" w:rsidP="328C1E04" w:rsidRDefault="328C1E04" w14:paraId="18458A2E" w14:textId="03A621A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proofErr w:type="spellStart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proofErr w:type="spellEnd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urinary Na, direct bili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</w:p>
        </w:tc>
      </w:tr>
      <w:tr w:rsidR="328C1E04" w:rsidTr="3E1ECF9B" w14:paraId="0F9EE1E2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669E613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22B87A1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1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0D4A2201" w:rsidRDefault="328C1E04" w14:paraId="43E6E80E" w14:textId="77FDA8B3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0D4A2201" w:rsidR="213318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</w:p>
          <w:p w:rsidR="328C1E04" w:rsidP="328C1E04" w:rsidRDefault="328C1E04" w14:paraId="0CE40FA9" w14:textId="7BEB2FF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proofErr w:type="spellEnd"/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</w:p>
          <w:p w:rsidR="328C1E04" w:rsidP="328C1E04" w:rsidRDefault="328C1E04" w14:paraId="5B398FFF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vMerge w:val="restart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6B4F209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28C1E04" w:rsidP="328C1E04" w:rsidRDefault="328C1E04" w14:paraId="35EE316D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/>
            <w:vAlign w:val="center"/>
          </w:tcPr>
          <w:p w14:paraId="737DBF59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06E25400"/>
        </w:tc>
      </w:tr>
      <w:tr w:rsidR="328C1E04" w:rsidTr="3E1ECF9B" w14:paraId="5BE877E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cBorders/>
            <w:tcMar/>
            <w:vAlign w:val="center"/>
          </w:tcPr>
          <w:p w14:paraId="28CB54D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vMerge/>
            <w:tcBorders/>
            <w:tcMar/>
            <w:vAlign w:val="center"/>
          </w:tcPr>
          <w:p w14:paraId="54B5AA3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6F17FCA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552E111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5C4C292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/>
            <w:vAlign w:val="center"/>
          </w:tcPr>
          <w:p w14:paraId="785D206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531DE16B"/>
        </w:tc>
      </w:tr>
      <w:tr w:rsidR="328C1E04" w:rsidTr="3E1ECF9B" w14:paraId="1826FA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1C17C6" w:rsidP="328C1E04" w:rsidRDefault="7E1C17C6" w14:paraId="67079806" w14:textId="673C57E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28C1E04" w:rsidR="7E1C1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DFC20C5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F35063E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EF5F110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1BFA66D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FCE0833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AB881DC" w14:textId="0BC87E3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28C1E04" w:rsidTr="3E1ECF9B" w14:paraId="381484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1C17C6" w:rsidP="328C1E04" w:rsidRDefault="7E1C17C6" w14:paraId="2658C2B5" w14:textId="1F34380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7E1C1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7994178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07AD337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D3121E5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8C15BE5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BE51882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B0C5E01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67D71F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E1C17C6" w:rsidP="328C1E04" w:rsidRDefault="7E1C17C6" w14:paraId="276CE9D5" w14:textId="4D9183C2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7E1C17C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EEAED09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4BDA17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C46F62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A3EBF6D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DFEAFCC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72691013" w14:textId="15C41A0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31C715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ECDFF6" w:rsidP="328C1E04" w:rsidRDefault="28ECDFF6" w14:paraId="5DFC99A4" w14:textId="2F4C7CE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8ECDF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8EEAE8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22F7CF7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D466078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7A16519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C30FD29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5283E49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6F715B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ECDFF6" w:rsidP="328C1E04" w:rsidRDefault="28ECDFF6" w14:paraId="33170570" w14:textId="279B061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8ECDF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4D6225B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F666DC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95F8FDF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F1B2F41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1CBEFFC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DADCEB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50FA8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8ECDFF6" w:rsidP="328C1E04" w:rsidRDefault="28ECDFF6" w14:paraId="4FB240B7" w14:textId="31BF8C8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8ECDF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65563B9" w14:textId="5D208B9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B0B86B0" w14:textId="4185495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4D6AE54" w14:textId="4D8BBE5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7A4FA94" w14:textId="27E4E0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067BC14" w14:textId="05DA6B9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2B96D1F6" w:rsidP="3E1ECF9B" w:rsidRDefault="2B96D1F6" w14:paraId="07545018" w14:textId="06665BD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2C0D2EC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Discuss with GI team</w:t>
            </w:r>
            <w:r w:rsidRPr="3E1ECF9B" w:rsidR="7C77C3B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 xml:space="preserve"> day 28</w:t>
            </w:r>
          </w:p>
        </w:tc>
      </w:tr>
      <w:tr w:rsidR="328C1E04" w:rsidTr="3E1ECF9B" w14:paraId="0DADCD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B96D1F6" w:rsidP="328C1E04" w:rsidRDefault="2B96D1F6" w14:paraId="52FFD80F" w14:textId="3CAB459A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B96D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118A1B7" w14:textId="6F7910A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BE90870" w14:textId="61061C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FB8AA65" w14:textId="0BAF1F1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2CEC871" w14:textId="7C133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F689730" w14:textId="136E36A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6A65F0F" w14:textId="1E72365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2C82DC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B96D1F6" w:rsidP="328C1E04" w:rsidRDefault="2B96D1F6" w14:paraId="7940ECD9" w14:textId="2A68830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B96D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5CCF7A9" w14:textId="138CEE4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5E6F3FC" w14:textId="7BB9CD0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3F31DA3" w14:textId="03AC6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DBF757A" w14:textId="54D87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ED51536" w14:textId="6F033FD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0CEB8AF" w14:textId="01C3AE3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55593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2B96D1F6" w:rsidP="328C1E04" w:rsidRDefault="2B96D1F6" w14:paraId="63DF1E3D" w14:textId="0022260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2B96D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1F00C61" w14:textId="07A8B43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DEFC658" w14:textId="259143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DC4599" w14:textId="120C89B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5885FF4" w14:textId="3C3098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D050A8C" w14:textId="030DAEE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75F80503" w14:textId="2F3C47A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35090D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C61B8FD" w:rsidP="328C1E04" w:rsidRDefault="3C61B8FD" w14:paraId="0BF2F274" w14:textId="4D1F190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C61B8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A742337" w14:textId="4356E23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27FE9AA" w14:textId="3CD8036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02B65F7" w14:textId="0838D69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AD012D0" w14:textId="42587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C2A3560" w14:textId="174671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49352B9" w14:textId="4F59DC1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  <w:r w:rsidRPr="3E1ECF9B" w:rsidR="14903C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307E93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C61B8FD" w:rsidP="328C1E04" w:rsidRDefault="3C61B8FD" w14:paraId="44C459F7" w14:textId="555731D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C61B8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C648CD8" w14:textId="0056643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B13F421" w14:textId="1A02919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234DFA5" w14:textId="576AD3A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B1FE70F" w14:textId="28225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9CD48BD" w14:textId="540435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8482BC7" w14:textId="6911156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3C4CE7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C61B8FD" w:rsidP="328C1E04" w:rsidRDefault="3C61B8FD" w14:paraId="1861C6C7" w14:textId="4510860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C61B8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33FB1B9" w14:textId="0D61BE5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CD2E5D7" w14:textId="3274F63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BAD1026" w14:textId="518F0EF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A245ED1" w14:textId="15A287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A3A005F" w14:textId="60B6843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334CFE97" w14:textId="28DC875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6875B1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C7D4C9" w:rsidP="328C1E04" w:rsidRDefault="34C7D4C9" w14:paraId="709BE860" w14:textId="3CF8743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4C7D4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B7FF6F2" w14:textId="59DCD61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2B766B6" w14:textId="71CB2E9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99864B2" w14:textId="492D6B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FD43FA" w14:textId="68EC4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19F6C48" w14:textId="1403177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1627BA3" w14:textId="377D55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1FBC84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C7D4C9" w:rsidP="328C1E04" w:rsidRDefault="34C7D4C9" w14:paraId="07DE94F2" w14:textId="48E3DF1C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4C7D4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145E1AD" w14:textId="3861F7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8E09ED" w14:textId="56F6872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955325" w14:textId="1EA980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217A580" w14:textId="4D703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9AF30CF" w14:textId="271D24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D42E7FD" w14:textId="79AF86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342CB4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4C7D4C9" w:rsidP="328C1E04" w:rsidRDefault="34C7D4C9" w14:paraId="507CAA7C" w14:textId="5E337CA2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4C7D4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256936F" w14:textId="3D935FE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36A8A6A" w14:textId="61ED55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CD33DF2" w14:textId="735317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ED307AF" w14:textId="73612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8B78CED" w14:textId="23D121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58AC279" w14:textId="6183BCC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34C001D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3D7ABA7" w:rsidP="328C1E04" w:rsidRDefault="03D7ABA7" w14:paraId="60B0BC23" w14:textId="44A8FCB2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03D7AB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5467C60" w14:textId="3A7647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8FDEC9E" w14:textId="5B2B47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49F8D35" w14:textId="6EBDD12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077FC60" w14:textId="3959B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16810B4" w14:textId="226052C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4DFE928" w14:textId="73313F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37BB82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3D7ABA7" w:rsidP="328C1E04" w:rsidRDefault="03D7ABA7" w14:paraId="497BE1EB" w14:textId="42999AA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03D7AB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1081912" w14:textId="476926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FD015E" w14:textId="47C8F4B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8409BF" w14:textId="6A9EA04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30C0748" w14:textId="69DC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995026C" w14:textId="6AEAD97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64F0DE1" w14:textId="016672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</w:tbl>
    <w:p w:rsidR="328C1E04" w:rsidP="328C1E04" w:rsidRDefault="328C1E04" w14:paraId="347584A4" w14:textId="5DA249CA">
      <w:pPr>
        <w:pStyle w:val="Normal"/>
      </w:pPr>
    </w:p>
    <w:p w:rsidR="328C1E04" w:rsidP="328C1E04" w:rsidRDefault="328C1E04" w14:paraId="071536DD" w14:textId="1BF1D8D7">
      <w:pPr>
        <w:pStyle w:val="Normal"/>
      </w:pPr>
    </w:p>
    <w:tbl>
      <w:tblPr>
        <w:tblStyle w:val="GridTable2-Accent1"/>
        <w:tblW w:w="14528" w:type="dxa"/>
        <w:tblLayout w:type="fixed"/>
        <w:tblLook w:val="06A0" w:firstRow="1" w:lastRow="0" w:firstColumn="1" w:lastColumn="0" w:noHBand="1" w:noVBand="1"/>
      </w:tblPr>
      <w:tblGrid>
        <w:gridCol w:w="1155"/>
        <w:gridCol w:w="1033"/>
        <w:gridCol w:w="2055"/>
        <w:gridCol w:w="1961"/>
        <w:gridCol w:w="1125"/>
        <w:gridCol w:w="1755"/>
        <w:gridCol w:w="5444"/>
      </w:tblGrid>
      <w:tr w:rsidR="328C1E04" w:rsidTr="3E1ECF9B" w14:paraId="0B5F616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8" w:type="dxa"/>
            <w:gridSpan w:val="7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3D1D78C" w14:textId="5FAA8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Name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</w:t>
            </w:r>
          </w:p>
        </w:tc>
      </w:tr>
      <w:tr w:rsidR="328C1E04" w:rsidTr="3E1ECF9B" w14:paraId="13D9384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D37F567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FC6249A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1" w:type="dxa"/>
            <w:gridSpan w:val="3"/>
            <w:tcBorders>
              <w:top w:val="single" w:color="000000" w:themeColor="text1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23DFF78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34D95C4" w14:textId="4B4FFA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proofErr w:type="spellStart"/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Proposed change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volume</w:t>
            </w:r>
            <w:r w:rsidRPr="3E1ECF9B" w:rsidR="328C1E0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or type</w:t>
            </w:r>
            <w:proofErr w:type="spellEnd"/>
          </w:p>
          <w:p w:rsidR="328C1E04" w:rsidP="328C1E04" w:rsidRDefault="328C1E04" w14:paraId="03C55F2B" w14:textId="0E621B4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328C1E04" w:rsidP="328C1E04" w:rsidRDefault="328C1E04" w14:paraId="5B3CB1AF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9BF2B47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28C1E04" w:rsidP="328C1E04" w:rsidRDefault="328C1E04" w14:paraId="40AA398C" w14:textId="03A621A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proofErr w:type="spellStart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proofErr w:type="spellEnd"/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urinary Na, direct bili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</w:p>
        </w:tc>
      </w:tr>
      <w:tr w:rsidR="328C1E04" w:rsidTr="3E1ECF9B" w14:paraId="5928EEFD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/>
            <w:vAlign w:val="center"/>
          </w:tcPr>
          <w:p w14:paraId="699D146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/>
            <w:vAlign w:val="center"/>
          </w:tcPr>
          <w:p w14:paraId="22B6B0D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0D4A2201" w:rsidRDefault="328C1E04" w14:paraId="7B9004D5" w14:textId="5B0684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0D4A2201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0D4A2201" w:rsidR="498298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</w:p>
          <w:p w:rsidR="328C1E04" w:rsidP="3E1ECF9B" w:rsidRDefault="328C1E04" w14:paraId="5BE458A3" w14:textId="3D68F98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E1ECF9B" w:rsidR="3692EE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2 hourly)</w:t>
            </w:r>
          </w:p>
          <w:p w:rsidR="328C1E04" w:rsidP="328C1E04" w:rsidRDefault="328C1E04" w14:paraId="0B95A77F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 w:val="restart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672EE76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28C1E04" w:rsidP="328C1E04" w:rsidRDefault="328C1E04" w14:paraId="57176588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/>
            <w:vAlign w:val="center"/>
          </w:tcPr>
          <w:p w14:paraId="5E70FB3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5A1575AD"/>
        </w:tc>
      </w:tr>
      <w:tr w:rsidR="328C1E04" w:rsidTr="3E1ECF9B" w14:paraId="0973D88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/>
            <w:vAlign w:val="center"/>
          </w:tcPr>
          <w:p w14:paraId="501D3E3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/>
            <w:vAlign w:val="center"/>
          </w:tcPr>
          <w:p w14:paraId="196D649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3FDD2CC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F98F4D0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28C1E04" w:rsidR="328C1E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644B5D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/>
            <w:vAlign w:val="center"/>
          </w:tcPr>
          <w:p w14:paraId="359CF73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/>
            <w:vAlign w:val="center"/>
          </w:tcPr>
          <w:p w14:paraId="61F47E32"/>
        </w:tc>
      </w:tr>
      <w:tr w:rsidR="328C1E04" w:rsidTr="3E1ECF9B" w14:paraId="12A2AC8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61F92E4" w14:textId="48FA178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560C5F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701BFC8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22772E0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3603DD3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F2EED24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4AD7FD6" w14:textId="0BC87E3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28C1E04" w:rsidTr="3E1ECF9B" w14:paraId="3026BD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AAD9CD1" w14:textId="7C05DE0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7CC61D8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A2C9E9A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CC784E7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81C124D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4D077DA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6173487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2603BA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8B15EE" w14:textId="47D1B2E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9374E8D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729B6F9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17D0492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0980D97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474EDA4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44BC874" w14:textId="37A8AEF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344F6F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E375EA6" w14:textId="76BF939A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7EE877B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4D2D301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7BBC923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F3B2CAA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AAD2B3B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3F8CEFD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11D0B8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82CC32B" w14:textId="67877DAE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69026DD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61682FC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34E0E0B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9119D68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29B9AF2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343978A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72D5C8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EFB6F03" w14:textId="3C92635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5393793" w14:textId="5D208B9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C7BE851" w14:textId="4185495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472A526" w14:textId="4D8BBE5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72E12A5" w14:textId="27E4E0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CDBAE7D" w14:textId="05DA6B9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25CC77F6" w14:textId="4EC1E92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4B846A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65CE066" w14:textId="797D424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57C8C8" w14:textId="6F7910A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F2E7EA1" w14:textId="61061C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982EEF5" w14:textId="0BAF1F1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2A3B09E" w14:textId="7C133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7416000" w14:textId="136E36A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420B7E0" w14:textId="1E72365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043860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1A4D306" w14:textId="3EF3A2F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2C168E0" w14:textId="138CEE4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7D75E9C" w14:textId="7BB9CD0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DB40B8A" w14:textId="03AC6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716D6DC" w14:textId="54D87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1F4DD81" w14:textId="6F033FD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3880689" w14:textId="01C3AE3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53E731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3DD574E" w14:textId="08ADB99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F19AE00" w14:textId="07A8B43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7769A07" w14:textId="259143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1AFD299" w14:textId="120C89B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8E97C32" w14:textId="3C3098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0211978" w14:textId="030DAEE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B0E67EC" w14:textId="3AA6786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17C7C8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40753A2" w14:textId="55877DC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AD086A2" w14:textId="4356E23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6DE47EE" w14:textId="3CD8036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1E3C61B" w14:textId="0838D69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2A3D362" w14:textId="42587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7F20912" w14:textId="174671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5CC9682" w14:textId="6C9CABD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28C1E04" w:rsidTr="3E1ECF9B" w14:paraId="090EE3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2422BC4" w14:textId="62FC347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0AB239F" w14:textId="0056643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F547B0E" w14:textId="1A02919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78E763E" w14:textId="576AD3A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BA44348" w14:textId="28225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6E3160D" w14:textId="540435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5D3E3FB" w14:textId="6911156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37C285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4139EC5" w14:textId="4D7810F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35465A5" w14:textId="0D61BE5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1906DAB" w14:textId="3274F63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C0D64A1" w14:textId="518F0EF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CF16644" w14:textId="15A287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CB005D9" w14:textId="60B6843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5041FB8" w14:textId="58B438C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65BAEB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CD36D7A" w14:textId="77815BB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E23359F" w14:textId="59DCD61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5C5BB48" w14:textId="71CB2E9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C143EE4" w14:textId="492D6B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30E69AC" w14:textId="68EC4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964F137" w14:textId="1403177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70BCDC4" w14:textId="377D55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3A2E83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CF48433" w14:textId="3A4CBE01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9AF112C" w14:textId="3861F7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46BE605" w14:textId="56F6872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EDEC4C9" w14:textId="1EA980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6AB53D0" w14:textId="4D703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8C6D507" w14:textId="271D24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F1E9303" w14:textId="79AF86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79A5AF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48EE881" w14:textId="4447A21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0BA9D44" w14:textId="3D935FE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0EC38F9" w14:textId="61ED55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C313304" w14:textId="735317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E08B50F" w14:textId="73612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7F51311E" w14:textId="23D121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E1ECF9B" w:rsidRDefault="328C1E04" w14:paraId="0B59BBEA" w14:textId="25D4935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28C1E04" w:rsidTr="3E1ECF9B" w14:paraId="2F9188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7E0ABA7" w14:textId="34BF3F9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E0CE35D" w14:textId="3A7647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E2AB299" w14:textId="5B2B47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3D66A69" w14:textId="6EBDD12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BFFF8D6" w14:textId="3959B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333F0D4" w14:textId="226052C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372FC9D1" w14:textId="73313F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28C1E04" w:rsidTr="3E1ECF9B" w14:paraId="504156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2383BED7" w14:textId="7EDF221C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882E5AF" w14:textId="476926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4C864C4D" w14:textId="47C8F4B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016A441C" w14:textId="6A9EA04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19F7A974" w14:textId="69DC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56148925" w14:textId="6AEAD97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28C1E04" w:rsidP="328C1E04" w:rsidRDefault="328C1E04" w14:paraId="689EF93A" w14:textId="016672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28C1E04" w:rsidR="328C1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1EE7AC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681D45D" w14:textId="2DB43E8C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558327D" w14:textId="09486036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509E60C" w14:textId="493C5D8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055E296" w14:textId="37C8C06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675C929" w14:textId="5E25C9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1C38E2F" w14:textId="28096CC3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B0ECFDE" w14:textId="7402306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5C6134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3BC81E5" w14:textId="116B09C0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917D6FA" w14:textId="4A93C54D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3792C19" w14:textId="599CD63E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665227C" w14:textId="5433716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BB09D14" w14:textId="243BDDF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AF9367E" w14:textId="0AB8FC24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E708234" w14:textId="69CA3FF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60849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DB0E3CD" w14:textId="1A34574E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248CA9F" w14:textId="3B5051DC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00B14F6" w14:textId="6A36CA5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1100D75" w14:textId="44D4862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0700D38" w14:textId="20D77DF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321D997" w14:textId="716C613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1682A83" w14:textId="7EE01C9D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33704D5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8" w:type="dxa"/>
            <w:gridSpan w:val="7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37BC2A8" w14:textId="5FAA8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Name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</w:t>
            </w:r>
          </w:p>
        </w:tc>
      </w:tr>
      <w:tr w:rsidR="3E1ECF9B" w:rsidTr="3E1ECF9B" w14:paraId="4DE926F4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818A12B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E6175E2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1" w:type="dxa"/>
            <w:gridSpan w:val="3"/>
            <w:tcBorders>
              <w:top w:val="single" w:color="000000" w:themeColor="text1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D35599C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48EF54F" w14:textId="4B4FFA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Proposed change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volume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or type</w:t>
            </w:r>
          </w:p>
          <w:p w:rsidR="3E1ECF9B" w:rsidP="3E1ECF9B" w:rsidRDefault="3E1ECF9B" w14:paraId="7B9926B9" w14:textId="0E621B4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3E1ECF9B" w:rsidP="3E1ECF9B" w:rsidRDefault="3E1ECF9B" w14:paraId="20D19663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969B99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E1ECF9B" w:rsidP="3E1ECF9B" w:rsidRDefault="3E1ECF9B" w14:paraId="7D20ADF8" w14:textId="03A621A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urinary Na, direct bili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</w:p>
        </w:tc>
      </w:tr>
      <w:tr w:rsidR="3E1ECF9B" w:rsidTr="3E1ECF9B" w14:paraId="442D19AF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7E3698F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4FE92C2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F61462F" w14:textId="5B0684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</w:p>
          <w:p w:rsidR="3E1ECF9B" w:rsidP="3E1ECF9B" w:rsidRDefault="3E1ECF9B" w14:paraId="1D4670EE" w14:textId="3D68F98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2 hourly)</w:t>
            </w:r>
          </w:p>
          <w:p w:rsidR="3E1ECF9B" w:rsidP="3E1ECF9B" w:rsidRDefault="3E1ECF9B" w14:paraId="30CA02E7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 w:val="restart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FB1286F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E1ECF9B" w:rsidP="3E1ECF9B" w:rsidRDefault="3E1ECF9B" w14:paraId="5D8A59B9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0B657F2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492DFAC1"/>
        </w:tc>
      </w:tr>
      <w:tr w:rsidR="3E1ECF9B" w:rsidTr="3E1ECF9B" w14:paraId="5B5F176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08E9DC5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5E47C38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FAD6F7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13A52AD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48FDD8F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7B51CE5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386F735B"/>
        </w:tc>
      </w:tr>
      <w:tr w:rsidR="3E1ECF9B" w:rsidTr="3E1ECF9B" w14:paraId="4516C4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0A68DC" w14:textId="48FA178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D283B9F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3D332F0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2D52E9F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5482240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736383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5E981B0" w14:textId="0BC87E3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E1ECF9B" w:rsidTr="3E1ECF9B" w14:paraId="614500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F427EE4" w14:textId="7C05DE0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A064595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E63115B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F5C6DB0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110D18C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BBC5398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09D797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320A10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8EDD324" w14:textId="47D1B2E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F357308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852D77D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EBFA994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547240A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F770299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FB40288" w14:textId="37A8AEF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49025A6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8ADB9C" w14:textId="76BF939A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39164D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8B8E3DB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858ED29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E18AE04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1B595CF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D5E59EA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0F29FA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6522F7A" w14:textId="67877DAE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F74BF9A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443BCA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3839759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B3EEB2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7CE51D8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E37FC6A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7FA1B2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47FE033" w14:textId="3C92635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B08EA73" w14:textId="5D208B9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BDC442F" w14:textId="4185495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C1276F5" w14:textId="4D8BBE5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927F7E0" w14:textId="27E4E0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C01AE6" w14:textId="05DA6B9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F0AFEEA" w14:textId="4EC1E92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111EF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01D0194" w14:textId="797D424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A72F1F6" w14:textId="6F7910A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740B31B" w14:textId="61061C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E138373" w14:textId="0BAF1F1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5CD2E4F" w14:textId="7C133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8CE4556" w14:textId="136E36A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B345395" w14:textId="1E72365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4B32BB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4C30061" w14:textId="3EF3A2F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FDBD9F2" w14:textId="138CEE4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504BCEF" w14:textId="7BB9CD0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C60C063" w14:textId="03AC6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A8C58F2" w14:textId="54D87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F0D1AAF" w14:textId="6F033FD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0D08BDB" w14:textId="01C3AE3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43C1B8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1D011FB" w14:textId="08ADB99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279305A" w14:textId="07A8B43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37555F4" w14:textId="259143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966F834" w14:textId="120C89B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FACD50E" w14:textId="3C3098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14E598C" w14:textId="030DAEE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0318068" w14:textId="3AA6786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2A4057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DC100D0" w14:textId="55877DC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6F2FEE5" w14:textId="4356E23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5412B1A" w14:textId="3CD8036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98BDCF" w14:textId="0838D69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8D063EA" w14:textId="42587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9AEB452" w14:textId="174671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D5B803A" w14:textId="6C9CABD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273B7A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980ADEE" w14:textId="62FC347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A549528" w14:textId="0056643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54A08F0" w14:textId="1A02919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E08A884" w14:textId="576AD3A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92AC523" w14:textId="28225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3E76D9D" w14:textId="540435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81F3638" w14:textId="6911156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401D3D5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4926A0" w14:textId="4D7810F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095CC96" w14:textId="0D61BE5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A6CCA67" w14:textId="3274F63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B7070A" w14:textId="518F0EF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D8F6205" w14:textId="15A287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D9CD6B5" w14:textId="60B6843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200D0B" w14:textId="58B438C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476A43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BDA7734" w14:textId="77815BB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8970D37" w14:textId="59DCD61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18F5800" w14:textId="71CB2E9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7AE1CB6" w14:textId="492D6B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CEB970A" w14:textId="68EC4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8B06113" w14:textId="1403177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D8731E2" w14:textId="377D55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2F85D3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9184207" w14:textId="3A4CBE01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7F09761" w14:textId="3861F7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C1B2A2F" w14:textId="56F6872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1247B86" w14:textId="1EA980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FAF13F1" w14:textId="4D703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2B2B2F8" w14:textId="271D24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88F5F56" w14:textId="79AF86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15CE31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7801034" w14:textId="4447A21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32AC29D" w14:textId="3D935FE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98143D4" w14:textId="61ED55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5EB1AC4" w14:textId="735317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71ADB2A" w14:textId="73612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C1D42C2" w14:textId="23D121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BAFCC6C" w14:textId="25D4935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399A8B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C1830AE" w14:textId="34BF3F9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EF68B43" w14:textId="3A7647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C0A4E22" w14:textId="5B2B47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01240C3" w14:textId="6EBDD12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B44FFE6" w14:textId="3959B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4B5C867" w14:textId="226052C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E7D6688" w14:textId="73313F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415FC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6FC68C6" w14:textId="7EDF221C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D6CF12E" w14:textId="476926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F32898" w14:textId="47C8F4B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0EC5BA5" w14:textId="6A9EA04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9369CE4" w14:textId="69DC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DC6511" w14:textId="6AEAD97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2A73329" w14:textId="016672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20AEC4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4E115DE" w14:textId="2DB43E8C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0515DBD" w14:textId="09486036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6D06F2C" w14:textId="493C5D8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44DFA5F" w14:textId="37C8C06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287EECF" w14:textId="5E25C9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CF7AB18" w14:textId="28096CC3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E0CAAF9" w14:textId="7402306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583771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E27B8BC" w14:textId="116B09C0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889B807" w14:textId="4A93C54D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3254965" w14:textId="599CD63E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437A2A" w14:textId="5433716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9B0784" w14:textId="243BDDF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54AC17B" w14:textId="0AB8FC24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81D7290" w14:textId="69CA3FF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1842D9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910FD78" w14:textId="1A34574E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2C83E5E" w14:textId="3B5051DC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3CC02A0" w14:textId="6A36CA5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4172942" w14:textId="44D4862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7D1B9AA" w14:textId="20D77DF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32273A3" w14:textId="716C613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62F59E8" w14:textId="7EE01C9D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1350DB95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8" w:type="dxa"/>
            <w:gridSpan w:val="7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7FF2C74" w14:textId="5FAA86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Name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                                                                      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CHI</w:t>
            </w:r>
          </w:p>
        </w:tc>
      </w:tr>
      <w:tr w:rsidR="3E1ECF9B" w:rsidTr="3E1ECF9B" w14:paraId="370B981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 w:val="restart"/>
            <w:tcBorders>
              <w:top w:val="single" w:color="000000" w:themeColor="text1" w:sz="18"/>
              <w:left w:val="single" w:color="000000" w:themeColor="text1" w:sz="18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A996C5" w14:textId="0A442545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 post op &amp;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F26581F" w14:textId="0F6D730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Stoma output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(ml/kg/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day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41" w:type="dxa"/>
            <w:gridSpan w:val="3"/>
            <w:tcBorders>
              <w:top w:val="single" w:color="000000" w:themeColor="text1" w:sz="1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A086EC5" w14:textId="54222F97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Current milk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B60DB5C" w14:textId="4B4FFA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Proposed change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Eg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, change of milk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>volume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or type</w:t>
            </w:r>
          </w:p>
          <w:p w:rsidR="3E1ECF9B" w:rsidP="3E1ECF9B" w:rsidRDefault="3E1ECF9B" w14:paraId="0A63FC87" w14:textId="0E621B4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3E1ECF9B" w:rsidP="3E1ECF9B" w:rsidRDefault="3E1ECF9B" w14:paraId="5D371D11" w14:textId="4D52D575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If no changes planned on any given day leave this box blank for that 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 w:val="restart"/>
            <w:tcBorders>
              <w:top w:val="single" w:color="000000" w:themeColor="text1" w:sz="18"/>
              <w:left w:val="single" w:color="000000" w:themeColor="text1" w:sz="6"/>
              <w:bottom w:val="single" w:color="000000" w:themeColor="text1" w:sz="12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55DB808" w14:textId="5E1D770F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Other info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rmation</w:t>
            </w:r>
          </w:p>
          <w:p w:rsidR="3E1ECF9B" w:rsidP="3E1ECF9B" w:rsidRDefault="3E1ECF9B" w14:paraId="6C3522DA" w14:textId="03A621A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eg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, recent weight,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stoma bag leakage, 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urinary Na, direct bili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rubin</w:t>
            </w: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current infection concerns)</w:t>
            </w:r>
          </w:p>
        </w:tc>
      </w:tr>
      <w:tr w:rsidR="3E1ECF9B" w:rsidTr="3E1ECF9B" w14:paraId="3148E4C6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910224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7F121C0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16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7B2A04D" w14:textId="5B0684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Amount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(ml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/hr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)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, Type of milk</w:t>
            </w:r>
          </w:p>
          <w:p w:rsidR="3E1ECF9B" w:rsidP="3E1ECF9B" w:rsidRDefault="3E1ECF9B" w14:paraId="28F561B2" w14:textId="3D68F98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Frequency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1 hourly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or 2 hourly)</w:t>
            </w:r>
          </w:p>
          <w:p w:rsidR="3E1ECF9B" w:rsidP="3E1ECF9B" w:rsidRDefault="3E1ECF9B" w14:paraId="520CB4C2" w14:textId="296DF5EA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olus =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or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Continuous = 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 w:val="restart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E0EF049" w14:textId="106B7B2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Total EN v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olume 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(ml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/kg/day</w:t>
            </w: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GB"/>
              </w:rPr>
              <w:t>)</w:t>
            </w:r>
          </w:p>
          <w:p w:rsidR="3E1ECF9B" w:rsidP="3E1ECF9B" w:rsidRDefault="3E1ECF9B" w14:paraId="73C1674C" w14:textId="7C00DB6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16CA81A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E0E1516"/>
        </w:tc>
      </w:tr>
      <w:tr w:rsidR="3E1ECF9B" w:rsidTr="3E1ECF9B" w14:paraId="4EC0D68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3FF624B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9D8453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07D6644" w14:textId="7FEB308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12"/>
              <w:right w:val="single" w:color="000000" w:themeColor="text1" w:sz="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39FF872" w14:textId="44A249C5">
            <w:pPr>
              <w:spacing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E1ECF9B" w:rsidR="3E1ECF9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Night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12746FB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61269EE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vMerge/>
            <w:tcBorders/>
            <w:tcMar>
              <w:left w:w="105" w:type="dxa"/>
              <w:right w:w="105" w:type="dxa"/>
            </w:tcMar>
            <w:vAlign w:val="top"/>
          </w:tcPr>
          <w:p w14:paraId="04888A90"/>
        </w:tc>
      </w:tr>
      <w:tr w:rsidR="3E1ECF9B" w:rsidTr="3E1ECF9B" w14:paraId="6A8C1A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12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F5B9E60" w14:textId="48FA1787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C27FD5" w14:textId="0C78DC3F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8107AD2" w14:textId="060336B9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C7ECED0" w14:textId="44191988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AFAF3F6" w14:textId="55CE4445">
            <w:pPr>
              <w:spacing w:line="259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9358E16" w14:textId="5AE1C25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12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5355419" w14:textId="0BC87E36">
            <w:pPr>
              <w:spacing w:line="360" w:lineRule="auto"/>
              <w:rPr>
                <w:rFonts w:ascii="Bradley Hand ITC" w:hAnsi="Bradley Hand ITC" w:eastAsia="Bradley Hand ITC" w:cs="Bradley Hand IT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E1ECF9B" w:rsidTr="3E1ECF9B" w14:paraId="0BAB2C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35A36C" w14:textId="7C05DE0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EA1E209" w14:textId="275B82C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B247E65" w14:textId="3106174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AE4352A" w14:textId="0B4E860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A7FF276" w14:textId="43681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BA75861" w14:textId="6A5E3BC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21CE30A" w14:textId="65B7E1E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2B1D53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C6A5AB3" w14:textId="47D1B2E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82AC9CF" w14:textId="49C9844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1D03898" w14:textId="2D24EB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95AF39F" w14:textId="7F9C6A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EE9344C" w14:textId="499AAE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6882836" w14:textId="6BD5CB2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792F19" w14:textId="37A8AEF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781286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9E82A09" w14:textId="76BF939A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5DE6230" w14:textId="5AC98B3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6E2E125" w14:textId="591831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F8E3A4D" w14:textId="1BE7C9C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EC119C5" w14:textId="69F270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A2E18B0" w14:textId="7AC766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867AD79" w14:textId="3F08979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40757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B8FCFCA" w14:textId="67877DAE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A6C16C" w14:textId="7F5B277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5A04B65" w14:textId="006A056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D23929E" w14:textId="2F7CEB7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2028CA9" w14:textId="0DE6A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E5EB996" w14:textId="2AE6AC4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D955DED" w14:textId="61D078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36E0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68CEA99" w14:textId="3C92635B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6B6046B" w14:textId="5D208B9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254F03E" w14:textId="4185495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02384BD" w14:textId="4D8BBE5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F5C3397" w14:textId="27E4E0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16A80A1" w14:textId="05DA6B9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FD9E790" w14:textId="4EC1E92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328683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CBD7E64" w14:textId="797D424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7B80E6" w14:textId="6F7910A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FDFD418" w14:textId="61061C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5B2BA13" w14:textId="0BAF1F1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1EA2BCA" w14:textId="7C133C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C546AA" w14:textId="136E36A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9DCCDC3" w14:textId="1E72365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4B74A8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7C7BE3A" w14:textId="3EF3A2F6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CEAB8EC" w14:textId="138CEE4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22CB34C" w14:textId="7BB9CD0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1453D4A" w14:textId="03AC637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8C6CEE1" w14:textId="54D87A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A1D6E08" w14:textId="6F033FDB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7A91878" w14:textId="01C3AE3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06585D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EB2B842" w14:textId="08ADB99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AB798C2" w14:textId="07A8B43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12E604" w14:textId="259143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995A523" w14:textId="120C89B3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30101F7" w14:textId="3C3098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E332900" w14:textId="030DAEE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167A2A0" w14:textId="3AA6786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6C0B4D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571A937" w14:textId="55877DC8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80B15B6" w14:textId="4356E23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1BF557" w14:textId="3CD8036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D07E383" w14:textId="0838D69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3543573" w14:textId="425875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0361489" w14:textId="1746716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0573F0D" w14:textId="6C9CABD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3DF423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F71717E" w14:textId="62FC347F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9255FFA" w14:textId="0056643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4407E09" w14:textId="1A02919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69A59F5" w14:textId="576AD3A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3F49E5" w14:textId="28225B5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B4FC9B2" w14:textId="5404356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29535C7" w14:textId="6911156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317EFB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C552835" w14:textId="4D7810F4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737712D" w14:textId="0D61BE5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CDA2DBC" w14:textId="3274F63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EB6CDF9" w14:textId="518F0EF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4246E51" w14:textId="15A2878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9589C5A" w14:textId="60B6843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15C7831" w14:textId="58B438CF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0A9B6B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B674E43" w14:textId="77815BB0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7EDEA6D" w14:textId="59DCD616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432106E" w14:textId="71CB2E98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3DF6329" w14:textId="492D6B3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FB6726E" w14:textId="68EC49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61D3EFC" w14:textId="1403177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7A59B8D" w14:textId="377D55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6436F4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DBBC41C" w14:textId="3A4CBE01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CC11630" w14:textId="3861F70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F8607FB" w14:textId="56F6872D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12799EA" w14:textId="1EA9808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72E6780" w14:textId="4D703E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235DE27" w14:textId="271D24A1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8CA4A2C" w14:textId="79AF86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6693D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C0524D6" w14:textId="4447A213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E9AE7C" w14:textId="3D935FE0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52A0963" w14:textId="61ED55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0FC3263" w14:textId="7353177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B16B38C" w14:textId="736125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20FCF70" w14:textId="23D121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63B3362" w14:textId="25D4935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0300BA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D424E7B" w14:textId="34BF3F95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A6130B0" w14:textId="3A76474A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08F2131" w14:textId="5B2B4754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FE8DE02" w14:textId="6EBDD12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CD88E55" w14:textId="3959BC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9D9A231" w14:textId="226052C5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2624A5C" w14:textId="73313FB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E1ECF9B" w:rsidTr="3E1ECF9B" w14:paraId="732334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A3856D2" w14:textId="7EDF221C">
            <w:pPr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01AB874" w14:textId="47692609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5B6A438" w14:textId="47C8F4B2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E0BFA40" w14:textId="6A9EA04C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817864F" w14:textId="69DCA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E3CB20D" w14:textId="6AEAD977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6523F8B" w14:textId="0166723E">
            <w:pPr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</w:rPr>
            </w:pPr>
            <w:r w:rsidRPr="3E1ECF9B" w:rsidR="3E1ECF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  <w:t>Direct Bilirubin</w:t>
            </w:r>
          </w:p>
        </w:tc>
      </w:tr>
      <w:tr w:rsidR="3E1ECF9B" w:rsidTr="3E1ECF9B" w14:paraId="3C51AB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941FDE1" w14:textId="2DB43E8C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1C5F4BC0" w14:textId="09486036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5C9C8D77" w14:textId="493C5D8B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988DACF" w14:textId="37C8C069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2BFFE54" w14:textId="5E25C9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DA165CD" w14:textId="28096CC3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0159CC3E" w14:textId="7402306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  <w:tr w:rsidR="3E1ECF9B" w:rsidTr="3E1ECF9B" w14:paraId="2445FD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color="000000" w:themeColor="text1" w:sz="6"/>
              <w:left w:val="single" w:color="000000" w:themeColor="text1" w:sz="18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713FCCE4" w14:textId="116B09C0">
            <w:pPr>
              <w:pStyle w:val="Normal"/>
              <w:spacing w:line="360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3C786716" w14:textId="4A93C54D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6EBB310" w14:textId="599CD63E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0FAEE19" w14:textId="54337167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46E58CCC" w14:textId="243BDDF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60BA8636" w14:textId="0AB8FC24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18"/>
            </w:tcBorders>
            <w:tcMar>
              <w:left w:w="105" w:type="dxa"/>
              <w:right w:w="105" w:type="dxa"/>
            </w:tcMar>
            <w:vAlign w:val="top"/>
          </w:tcPr>
          <w:p w:rsidR="3E1ECF9B" w:rsidP="3E1ECF9B" w:rsidRDefault="3E1ECF9B" w14:paraId="29763F26" w14:textId="69CA3FF5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A6A6A6" w:themeColor="background1" w:themeTint="FF" w:themeShade="A6"/>
                <w:sz w:val="18"/>
                <w:szCs w:val="18"/>
                <w:lang w:val="en-GB"/>
              </w:rPr>
            </w:pPr>
          </w:p>
        </w:tc>
      </w:tr>
    </w:tbl>
    <w:p w:rsidR="328C1E04" w:rsidP="328C1E04" w:rsidRDefault="328C1E04" w14:paraId="1A107639" w14:textId="3D9B0B39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19812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8cd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7ee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63253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9e2ae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c1d54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F2CD0"/>
    <w:rsid w:val="03D7ABA7"/>
    <w:rsid w:val="043F7E0B"/>
    <w:rsid w:val="081A0237"/>
    <w:rsid w:val="0905D7A4"/>
    <w:rsid w:val="091F0001"/>
    <w:rsid w:val="0A5309F0"/>
    <w:rsid w:val="0ABAD062"/>
    <w:rsid w:val="0B140A57"/>
    <w:rsid w:val="0C8F2CD0"/>
    <w:rsid w:val="0D4A2201"/>
    <w:rsid w:val="14903C6E"/>
    <w:rsid w:val="14F8853F"/>
    <w:rsid w:val="1658ACFD"/>
    <w:rsid w:val="17A89C02"/>
    <w:rsid w:val="1CEA6EC7"/>
    <w:rsid w:val="1E852B6E"/>
    <w:rsid w:val="1F42A2E3"/>
    <w:rsid w:val="1FE666E6"/>
    <w:rsid w:val="20DE7344"/>
    <w:rsid w:val="20DE7344"/>
    <w:rsid w:val="20FCAA1F"/>
    <w:rsid w:val="21331833"/>
    <w:rsid w:val="217545DB"/>
    <w:rsid w:val="24344AE1"/>
    <w:rsid w:val="256231B8"/>
    <w:rsid w:val="25B9D1ED"/>
    <w:rsid w:val="28ECDFF6"/>
    <w:rsid w:val="2B96D1F6"/>
    <w:rsid w:val="2C0D2EC3"/>
    <w:rsid w:val="2DCC5030"/>
    <w:rsid w:val="2DDB2D27"/>
    <w:rsid w:val="2F76FD88"/>
    <w:rsid w:val="31EF9305"/>
    <w:rsid w:val="328C1E04"/>
    <w:rsid w:val="34C7D4C9"/>
    <w:rsid w:val="359FF3CC"/>
    <w:rsid w:val="3692EE98"/>
    <w:rsid w:val="37529DBB"/>
    <w:rsid w:val="3C19D7ED"/>
    <w:rsid w:val="3C61B8FD"/>
    <w:rsid w:val="3E1ECF9B"/>
    <w:rsid w:val="408DFBCF"/>
    <w:rsid w:val="42D91861"/>
    <w:rsid w:val="4474E8C2"/>
    <w:rsid w:val="45EB27FF"/>
    <w:rsid w:val="47A020BD"/>
    <w:rsid w:val="4982987F"/>
    <w:rsid w:val="4ABE9922"/>
    <w:rsid w:val="4FAB32A2"/>
    <w:rsid w:val="5297749D"/>
    <w:rsid w:val="53269B63"/>
    <w:rsid w:val="53860EC2"/>
    <w:rsid w:val="596855E7"/>
    <w:rsid w:val="5C18DF4E"/>
    <w:rsid w:val="5DA5ED30"/>
    <w:rsid w:val="606C7F50"/>
    <w:rsid w:val="63A42012"/>
    <w:rsid w:val="6475DF93"/>
    <w:rsid w:val="6533B982"/>
    <w:rsid w:val="6CDF7E26"/>
    <w:rsid w:val="6E550EA0"/>
    <w:rsid w:val="70A0D9F5"/>
    <w:rsid w:val="7319A2CC"/>
    <w:rsid w:val="77101B79"/>
    <w:rsid w:val="78151943"/>
    <w:rsid w:val="79A2177D"/>
    <w:rsid w:val="7B041FF6"/>
    <w:rsid w:val="7C77C3B9"/>
    <w:rsid w:val="7E1C17C6"/>
    <w:rsid w:val="7F1B2D5E"/>
    <w:rsid w:val="7FD79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2CD0"/>
  <w15:chartTrackingRefBased/>
  <w15:docId w15:val="{9FF5BE17-A90E-46CA-BE4D-75615A7F82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2-Accent1" mc:Ignorable="w14">
    <w:name xmlns:w="http://schemas.openxmlformats.org/wordprocessingml/2006/main" w:val="Grid Table 2 Accent 1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35b918dea394b79" /><Relationship Type="http://schemas.openxmlformats.org/officeDocument/2006/relationships/numbering" Target="numbering.xml" Id="Rf2b55770e4b340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2023-02-28T15:08:32.4274098Z</dcterms:created>
  <dcterms:modified xsi:type="dcterms:W3CDTF">2023-12-12T11:03:15.8780668Z</dcterms:modified>
  <dc:creator>Monnelly, Vix</dc:creator>
  <lastModifiedBy>Monnelly, Vix</lastModifiedBy>
</coreProperties>
</file>